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D79" w:rsidRPr="00276764" w:rsidRDefault="00DF2D79" w:rsidP="00DF2D79">
      <w:pPr>
        <w:jc w:val="center"/>
        <w:rPr>
          <w:rFonts w:ascii="Calibri" w:eastAsia="Calibri" w:hAnsi="Calibri" w:cs="Times New Roman"/>
          <w:b/>
          <w:bCs/>
          <w:sz w:val="28"/>
          <w:szCs w:val="28"/>
          <w:lang w:eastAsia="en-US"/>
        </w:rPr>
      </w:pPr>
      <w:r w:rsidRPr="00276764">
        <w:rPr>
          <w:rFonts w:ascii="Calibri" w:eastAsia="Times New Roman" w:hAnsi="Calibri" w:cs="Times New Roman"/>
          <w:noProof/>
        </w:rPr>
        <w:drawing>
          <wp:anchor distT="0" distB="0" distL="114300" distR="114300" simplePos="0" relativeHeight="251659264" behindDoc="0" locked="0" layoutInCell="1" allowOverlap="1" wp14:anchorId="1F419B17" wp14:editId="32E78517">
            <wp:simplePos x="0" y="0"/>
            <wp:positionH relativeFrom="margin">
              <wp:posOffset>663880</wp:posOffset>
            </wp:positionH>
            <wp:positionV relativeFrom="paragraph">
              <wp:posOffset>-129919</wp:posOffset>
            </wp:positionV>
            <wp:extent cx="5982970" cy="723265"/>
            <wp:effectExtent l="0" t="0" r="0" b="635"/>
            <wp:wrapTopAndBottom/>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6" cstate="print">
                      <a:extLst>
                        <a:ext uri="{28A0092B-C50C-407E-A947-70E740481C1C}">
                          <a14:useLocalDpi xmlns:a14="http://schemas.microsoft.com/office/drawing/2010/main" val="0"/>
                        </a:ext>
                      </a:extLst>
                    </a:blip>
                    <a:srcRect l="-369" r="-11632" b="6154"/>
                    <a:stretch/>
                  </pic:blipFill>
                  <pic:spPr bwMode="auto">
                    <a:xfrm>
                      <a:off x="0" y="0"/>
                      <a:ext cx="5982970" cy="723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2D79" w:rsidRPr="00276764" w:rsidRDefault="00DF2D79" w:rsidP="00DF2D79">
      <w:pPr>
        <w:jc w:val="center"/>
        <w:rPr>
          <w:rFonts w:ascii="Arial" w:eastAsia="Calibri" w:hAnsi="Arial" w:cs="Arial"/>
          <w:b/>
          <w:bCs/>
          <w:color w:val="FF0000"/>
          <w:sz w:val="36"/>
          <w:szCs w:val="36"/>
          <w:lang w:eastAsia="en-US"/>
        </w:rPr>
      </w:pPr>
      <w:r w:rsidRPr="00276764">
        <w:rPr>
          <w:rFonts w:ascii="Arial" w:eastAsia="Calibri" w:hAnsi="Arial" w:cs="Arial"/>
          <w:b/>
          <w:bCs/>
          <w:color w:val="FF0000"/>
          <w:sz w:val="36"/>
          <w:szCs w:val="36"/>
          <w:lang w:eastAsia="en-US"/>
        </w:rPr>
        <w:t>LISTE A CONSULTER SUR PLACE</w:t>
      </w:r>
    </w:p>
    <w:p w:rsidR="00DF2D79" w:rsidRPr="00276764" w:rsidRDefault="00DF2D79" w:rsidP="00DF2D79">
      <w:pPr>
        <w:jc w:val="center"/>
        <w:rPr>
          <w:rFonts w:ascii="Arial" w:eastAsia="Calibri" w:hAnsi="Arial" w:cs="Arial"/>
          <w:b/>
          <w:bCs/>
          <w:sz w:val="40"/>
          <w:szCs w:val="40"/>
          <w:lang w:eastAsia="en-US"/>
        </w:rPr>
      </w:pPr>
      <w:r w:rsidRPr="00276764">
        <w:rPr>
          <w:rFonts w:ascii="Arial" w:eastAsia="Calibri" w:hAnsi="Arial" w:cs="Arial"/>
          <w:b/>
          <w:bCs/>
          <w:sz w:val="40"/>
          <w:szCs w:val="40"/>
          <w:lang w:eastAsia="en-US"/>
        </w:rPr>
        <w:t>ROMANS</w:t>
      </w:r>
      <w:r>
        <w:rPr>
          <w:rFonts w:ascii="Arial" w:eastAsia="Calibri" w:hAnsi="Arial" w:cs="Arial"/>
          <w:b/>
          <w:bCs/>
          <w:sz w:val="40"/>
          <w:szCs w:val="40"/>
          <w:lang w:eastAsia="en-US"/>
        </w:rPr>
        <w:t xml:space="preserve"> ET POLICIERS GROS CARACTERES</w:t>
      </w:r>
    </w:p>
    <w:p w:rsidR="00DF2D79" w:rsidRPr="00276764" w:rsidRDefault="00DF2D79" w:rsidP="00DF2D79">
      <w:pPr>
        <w:jc w:val="center"/>
        <w:rPr>
          <w:rFonts w:ascii="Arial" w:eastAsia="Calibri" w:hAnsi="Arial" w:cs="Arial"/>
          <w:b/>
          <w:bCs/>
          <w:sz w:val="36"/>
          <w:szCs w:val="36"/>
          <w:lang w:eastAsia="en-US"/>
        </w:rPr>
      </w:pPr>
      <w:r w:rsidRPr="00276764">
        <w:rPr>
          <w:rFonts w:ascii="Arial" w:eastAsia="Calibri" w:hAnsi="Arial" w:cs="Arial"/>
          <w:b/>
          <w:bCs/>
          <w:sz w:val="36"/>
          <w:szCs w:val="36"/>
          <w:lang w:eastAsia="en-US"/>
        </w:rPr>
        <w:t>NOUVEAUTES</w:t>
      </w:r>
      <w:r>
        <w:rPr>
          <w:rFonts w:ascii="Arial" w:eastAsia="Calibri" w:hAnsi="Arial" w:cs="Arial"/>
          <w:b/>
          <w:bCs/>
          <w:sz w:val="36"/>
          <w:szCs w:val="36"/>
          <w:lang w:eastAsia="en-US"/>
        </w:rPr>
        <w:t xml:space="preserve"> NOVEMBRE </w:t>
      </w:r>
      <w:r w:rsidRPr="00276764">
        <w:rPr>
          <w:rFonts w:ascii="Arial" w:eastAsia="Calibri" w:hAnsi="Arial" w:cs="Arial"/>
          <w:b/>
          <w:bCs/>
          <w:sz w:val="36"/>
          <w:szCs w:val="36"/>
          <w:lang w:eastAsia="en-US"/>
        </w:rPr>
        <w:t>2020</w:t>
      </w:r>
    </w:p>
    <w:p w:rsidR="00DF2D79" w:rsidRPr="00276764" w:rsidRDefault="00DF2D79" w:rsidP="00DF2D79">
      <w:pPr>
        <w:jc w:val="center"/>
        <w:rPr>
          <w:rFonts w:ascii="Calibri" w:eastAsia="Calibri" w:hAnsi="Calibri" w:cs="Times New Roman"/>
          <w:sz w:val="28"/>
          <w:szCs w:val="28"/>
          <w:lang w:eastAsia="en-US"/>
        </w:rPr>
      </w:pPr>
      <w:r w:rsidRPr="00276764">
        <w:rPr>
          <w:rFonts w:ascii="Arial" w:eastAsia="Calibri" w:hAnsi="Arial" w:cs="Arial"/>
          <w:b/>
          <w:bCs/>
          <w:color w:val="FF0000"/>
          <w:sz w:val="36"/>
          <w:szCs w:val="36"/>
          <w:lang w:eastAsia="en-US"/>
        </w:rPr>
        <w:t xml:space="preserve">Retrouvez nos nouveautés sur </w:t>
      </w:r>
      <w:r w:rsidRPr="00276764">
        <w:rPr>
          <w:rFonts w:ascii="Arial" w:eastAsia="Calibri" w:hAnsi="Arial" w:cs="Arial"/>
          <w:b/>
          <w:bCs/>
          <w:noProof/>
          <w:color w:val="FF0000"/>
          <w:sz w:val="36"/>
          <w:szCs w:val="36"/>
        </w:rPr>
        <w:drawing>
          <wp:inline distT="0" distB="0" distL="0" distR="0" wp14:anchorId="76E9A4FC" wp14:editId="7C6B4B62">
            <wp:extent cx="264401" cy="264401"/>
            <wp:effectExtent l="0" t="0" r="254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88" cy="267488"/>
                    </a:xfrm>
                    <a:prstGeom prst="rect">
                      <a:avLst/>
                    </a:prstGeom>
                    <a:noFill/>
                  </pic:spPr>
                </pic:pic>
              </a:graphicData>
            </a:graphic>
          </wp:inline>
        </w:drawing>
      </w:r>
    </w:p>
    <w:p w:rsidR="00DF2D79" w:rsidRPr="00276764" w:rsidRDefault="00DF2D79" w:rsidP="00DF2D79">
      <w:pPr>
        <w:jc w:val="center"/>
        <w:rPr>
          <w:rFonts w:ascii="Calibri" w:eastAsia="Calibri" w:hAnsi="Calibri" w:cs="Times New Roman"/>
          <w:b/>
          <w:color w:val="0000FF"/>
          <w:sz w:val="28"/>
          <w:szCs w:val="28"/>
          <w:u w:val="single"/>
          <w:lang w:eastAsia="en-US"/>
        </w:rPr>
      </w:pPr>
      <w:proofErr w:type="gramStart"/>
      <w:r w:rsidRPr="00276764">
        <w:rPr>
          <w:rFonts w:ascii="Calibri" w:eastAsia="Calibri" w:hAnsi="Calibri" w:cs="Times New Roman"/>
          <w:sz w:val="28"/>
          <w:szCs w:val="28"/>
          <w:lang w:eastAsia="en-US"/>
        </w:rPr>
        <w:t>et</w:t>
      </w:r>
      <w:proofErr w:type="gramEnd"/>
      <w:r w:rsidRPr="00276764">
        <w:rPr>
          <w:rFonts w:ascii="Calibri" w:eastAsia="Calibri" w:hAnsi="Calibri" w:cs="Times New Roman"/>
          <w:lang w:eastAsia="en-US"/>
        </w:rPr>
        <w:t xml:space="preserve"> </w:t>
      </w:r>
      <w:r w:rsidRPr="00276764">
        <w:rPr>
          <w:rFonts w:ascii="Calibri" w:eastAsia="Calibri" w:hAnsi="Calibri" w:cs="Times New Roman"/>
          <w:sz w:val="28"/>
          <w:szCs w:val="28"/>
          <w:lang w:eastAsia="en-US"/>
        </w:rPr>
        <w:t xml:space="preserve">sur notre site  </w:t>
      </w:r>
      <w:hyperlink r:id="rId8" w:history="1">
        <w:r w:rsidRPr="00276764">
          <w:rPr>
            <w:rFonts w:ascii="Calibri" w:eastAsia="Calibri" w:hAnsi="Calibri" w:cs="Times New Roman"/>
            <w:b/>
            <w:color w:val="0000FF"/>
            <w:sz w:val="28"/>
            <w:szCs w:val="28"/>
            <w:u w:val="single"/>
            <w:lang w:eastAsia="en-US"/>
          </w:rPr>
          <w:t>www.mediatheque-josephschaefer.fr</w:t>
        </w:r>
      </w:hyperlink>
    </w:p>
    <w:p w:rsidR="00BB22BB" w:rsidRDefault="00BB22BB"/>
    <w:p w:rsidR="00DF2D79" w:rsidRDefault="00DF2D79">
      <w:pPr>
        <w:sectPr w:rsidR="00DF2D79">
          <w:headerReference w:type="default" r:id="rId9"/>
          <w:headerReference w:type="first" r:id="rId10"/>
          <w:pgSz w:w="11906" w:h="16838"/>
          <w:pgMar w:top="720" w:right="720" w:bottom="720" w:left="720" w:header="708" w:footer="708" w:gutter="0"/>
          <w:cols w:space="708"/>
          <w:titlePg/>
          <w:docGrid w:linePitch="360"/>
        </w:sectPr>
      </w:pPr>
      <w:bookmarkStart w:id="0" w:name="_GoBack"/>
      <w:bookmarkEnd w:id="0"/>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762000" cy="1095375"/>
                          </a:xfrm>
                          <a:prstGeom prst="rect">
                            <a:avLst/>
                          </a:prstGeom>
                        </pic:spPr>
                      </pic:pic>
                    </a:graphicData>
                  </a:graphic>
                </wp:inline>
              </w:drawing>
            </w:r>
            <w:r>
              <w:br/>
            </w:r>
          </w:p>
        </w:tc>
      </w:tr>
    </w:tbl>
    <w:p w:rsidR="00BB22BB" w:rsidRDefault="00DF2D79">
      <w:pPr>
        <w:spacing w:after="0"/>
      </w:pPr>
      <w:r>
        <w:rPr>
          <w:b/>
          <w:color w:val="000000"/>
        </w:rPr>
        <w:t>Agatha Raisin enquête</w:t>
      </w:r>
      <w:r>
        <w:rPr>
          <w:b/>
          <w:color w:val="000000"/>
        </w:rPr>
        <w:br/>
        <w:t>L'enfer de l'amour</w:t>
      </w:r>
    </w:p>
    <w:p w:rsidR="00BB22BB" w:rsidRDefault="00DF2D79">
      <w:pPr>
        <w:spacing w:after="0"/>
      </w:pPr>
      <w:r>
        <w:rPr>
          <w:i/>
          <w:color w:val="000000"/>
        </w:rPr>
        <w:t>Beaton, M.C.</w:t>
      </w:r>
    </w:p>
    <w:p w:rsidR="00BB22BB" w:rsidRDefault="00DF2D79">
      <w:pPr>
        <w:spacing w:after="0"/>
      </w:pPr>
      <w:proofErr w:type="spellStart"/>
      <w:r>
        <w:rPr>
          <w:color w:val="000000"/>
        </w:rPr>
        <w:t>Feryane</w:t>
      </w:r>
      <w:proofErr w:type="spellEnd"/>
      <w:r>
        <w:rPr>
          <w:color w:val="000000"/>
        </w:rPr>
        <w:t xml:space="preserve"> Livres en gros caractères</w:t>
      </w:r>
    </w:p>
    <w:p w:rsidR="00BB22BB" w:rsidRDefault="00DF2D79">
      <w:pPr>
        <w:spacing w:after="0"/>
      </w:pPr>
      <w:r>
        <w:rPr>
          <w:color w:val="000000"/>
        </w:rPr>
        <w:t>2020</w:t>
      </w:r>
    </w:p>
    <w:p w:rsidR="00BB22BB" w:rsidRDefault="00DF2D79">
      <w:pPr>
        <w:spacing w:after="0"/>
        <w:rPr>
          <w:color w:val="000000"/>
        </w:rPr>
      </w:pPr>
      <w:r>
        <w:rPr>
          <w:color w:val="000000"/>
        </w:rPr>
        <w:t xml:space="preserve">Agatha Raisin est enfin mariée à James </w:t>
      </w:r>
      <w:proofErr w:type="spellStart"/>
      <w:r>
        <w:rPr>
          <w:color w:val="000000"/>
        </w:rPr>
        <w:t>Lacey</w:t>
      </w:r>
      <w:proofErr w:type="spellEnd"/>
      <w:r>
        <w:rPr>
          <w:color w:val="000000"/>
        </w:rPr>
        <w:t xml:space="preserve">, mais le </w:t>
      </w:r>
      <w:r>
        <w:rPr>
          <w:color w:val="000000"/>
        </w:rPr>
        <w:t xml:space="preserve">jeune couple fait cottage à part et s'accuse mutuellement d'infidélité. James disparaît subitement et sa maison est saccagée. De plus, Melissa </w:t>
      </w:r>
      <w:proofErr w:type="spellStart"/>
      <w:r>
        <w:rPr>
          <w:color w:val="000000"/>
        </w:rPr>
        <w:t>Sheppard</w:t>
      </w:r>
      <w:proofErr w:type="spellEnd"/>
      <w:r>
        <w:rPr>
          <w:color w:val="000000"/>
        </w:rPr>
        <w:t xml:space="preserve">, la grande rivale d'Agatha, est assassinée et Agatha est la principale suspecte. Pour laver son honneur </w:t>
      </w:r>
      <w:r>
        <w:rPr>
          <w:color w:val="000000"/>
        </w:rPr>
        <w:t>et retrouver James, elle mène l'enquête avec l'aide de son vieil ami sir Charles.</w:t>
      </w:r>
    </w:p>
    <w:p w:rsidR="00C1220A" w:rsidRPr="00C1220A" w:rsidRDefault="00C1220A">
      <w:pPr>
        <w:spacing w:after="0"/>
        <w:rPr>
          <w:b/>
          <w:color w:val="000000"/>
        </w:rPr>
      </w:pPr>
      <w:r w:rsidRPr="00C1220A">
        <w:rPr>
          <w:b/>
          <w:color w:val="000000"/>
        </w:rPr>
        <w:t>RP BEA</w:t>
      </w:r>
      <w:r w:rsidRPr="00C1220A">
        <w:rPr>
          <w:b/>
          <w:color w:val="000000"/>
        </w:rPr>
        <w:tab/>
      </w:r>
      <w:r w:rsidRPr="00C1220A">
        <w:rPr>
          <w:b/>
          <w:color w:val="000000"/>
        </w:rPr>
        <w:tab/>
        <w:t>1023222089</w:t>
      </w:r>
    </w:p>
    <w:p w:rsidR="00BB22BB" w:rsidRDefault="00DF2D79">
      <w:r>
        <w:pict>
          <v:rect id="_x0000_i102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762000" cy="1123950"/>
                          </a:xfrm>
                          <a:prstGeom prst="rect">
                            <a:avLst/>
                          </a:prstGeom>
                        </pic:spPr>
                      </pic:pic>
                    </a:graphicData>
                  </a:graphic>
                </wp:inline>
              </w:drawing>
            </w:r>
            <w:r>
              <w:br/>
            </w:r>
          </w:p>
        </w:tc>
      </w:tr>
    </w:tbl>
    <w:p w:rsidR="00BB22BB" w:rsidRDefault="00DF2D79">
      <w:pPr>
        <w:spacing w:after="0"/>
      </w:pPr>
      <w:r>
        <w:rPr>
          <w:b/>
          <w:color w:val="000000"/>
        </w:rPr>
        <w:t>En attendant Emma</w:t>
      </w:r>
    </w:p>
    <w:p w:rsidR="00BB22BB" w:rsidRDefault="00DF2D79">
      <w:pPr>
        <w:spacing w:after="0"/>
      </w:pPr>
      <w:r>
        <w:rPr>
          <w:i/>
          <w:color w:val="000000"/>
        </w:rPr>
        <w:t>Buisson, Nelly</w:t>
      </w:r>
    </w:p>
    <w:p w:rsidR="00BB22BB" w:rsidRDefault="00DF2D79">
      <w:pPr>
        <w:spacing w:after="0"/>
      </w:pPr>
      <w:r>
        <w:rPr>
          <w:color w:val="000000"/>
        </w:rPr>
        <w:t xml:space="preserve">Ed. </w:t>
      </w:r>
      <w:proofErr w:type="gramStart"/>
      <w:r>
        <w:rPr>
          <w:color w:val="000000"/>
        </w:rPr>
        <w:t>de</w:t>
      </w:r>
      <w:proofErr w:type="gramEnd"/>
      <w:r>
        <w:rPr>
          <w:color w:val="000000"/>
        </w:rPr>
        <w:t xml:space="preserve"> la Loupe</w:t>
      </w:r>
    </w:p>
    <w:p w:rsidR="00BB22BB" w:rsidRDefault="00DF2D79">
      <w:pPr>
        <w:spacing w:after="0"/>
      </w:pPr>
      <w:r>
        <w:rPr>
          <w:color w:val="000000"/>
        </w:rPr>
        <w:t>2020</w:t>
      </w:r>
    </w:p>
    <w:p w:rsidR="00BB22BB" w:rsidRDefault="00DF2D79">
      <w:pPr>
        <w:spacing w:after="0"/>
      </w:pPr>
      <w:r>
        <w:rPr>
          <w:color w:val="000000"/>
        </w:rPr>
        <w:t xml:space="preserve">Dans le Périgord, Jeanne sympathise avec James, son nouveau voisin anglais. Intriguée par sa collection de </w:t>
      </w:r>
      <w:r>
        <w:rPr>
          <w:color w:val="000000"/>
        </w:rPr>
        <w:t xml:space="preserve">faïences ornées du rouge de Thiviers, elle apprend que cette vaisselle est dans sa famille depuis deux siècles. En attendant la femme de James, ils se lancent sur les traces de l'histoire des </w:t>
      </w:r>
      <w:proofErr w:type="spellStart"/>
      <w:r>
        <w:rPr>
          <w:color w:val="000000"/>
        </w:rPr>
        <w:t>Donadieu</w:t>
      </w:r>
      <w:proofErr w:type="spellEnd"/>
      <w:r>
        <w:rPr>
          <w:color w:val="000000"/>
        </w:rPr>
        <w:t>, les faïenciers qui ont mis au point ce rouge si partic</w:t>
      </w:r>
      <w:r>
        <w:rPr>
          <w:color w:val="000000"/>
        </w:rPr>
        <w:t>ulier.</w:t>
      </w:r>
    </w:p>
    <w:p w:rsidR="00C1220A" w:rsidRPr="00C1220A" w:rsidRDefault="00C1220A">
      <w:pPr>
        <w:rPr>
          <w:b/>
        </w:rPr>
      </w:pPr>
      <w:r w:rsidRPr="00C1220A">
        <w:rPr>
          <w:b/>
        </w:rPr>
        <w:t>R BUI</w:t>
      </w:r>
      <w:r w:rsidRPr="00C1220A">
        <w:rPr>
          <w:b/>
        </w:rPr>
        <w:tab/>
      </w:r>
      <w:r w:rsidRPr="00C1220A">
        <w:rPr>
          <w:b/>
        </w:rPr>
        <w:tab/>
        <w:t>1023221089</w:t>
      </w:r>
    </w:p>
    <w:p w:rsidR="00BB22BB" w:rsidRDefault="00DF2D79">
      <w:r>
        <w:pict>
          <v:rect id="_x0000_i102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209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stretch>
                            <a:fillRect/>
                          </a:stretch>
                        </pic:blipFill>
                        <pic:spPr>
                          <a:xfrm>
                            <a:off x="0" y="0"/>
                            <a:ext cx="762000" cy="1209675"/>
                          </a:xfrm>
                          <a:prstGeom prst="rect">
                            <a:avLst/>
                          </a:prstGeom>
                        </pic:spPr>
                      </pic:pic>
                    </a:graphicData>
                  </a:graphic>
                </wp:inline>
              </w:drawing>
            </w:r>
            <w:r>
              <w:br/>
            </w:r>
          </w:p>
        </w:tc>
      </w:tr>
    </w:tbl>
    <w:p w:rsidR="00BB22BB" w:rsidRDefault="00DF2D79">
      <w:pPr>
        <w:spacing w:after="0"/>
      </w:pPr>
      <w:r>
        <w:rPr>
          <w:b/>
          <w:color w:val="000000"/>
        </w:rPr>
        <w:t>Une histoire impossible</w:t>
      </w:r>
    </w:p>
    <w:p w:rsidR="00BB22BB" w:rsidRDefault="00DF2D79">
      <w:pPr>
        <w:spacing w:after="0"/>
      </w:pPr>
      <w:r>
        <w:rPr>
          <w:i/>
          <w:color w:val="000000"/>
        </w:rPr>
        <w:t>Lagache, Guy</w:t>
      </w:r>
    </w:p>
    <w:p w:rsidR="00BB22BB" w:rsidRDefault="00DF2D79">
      <w:pPr>
        <w:spacing w:after="0"/>
      </w:pPr>
      <w:r>
        <w:rPr>
          <w:color w:val="000000"/>
        </w:rPr>
        <w:t xml:space="preserve">Editions </w:t>
      </w:r>
      <w:proofErr w:type="spellStart"/>
      <w:r>
        <w:rPr>
          <w:color w:val="000000"/>
        </w:rPr>
        <w:t>Ookilus</w:t>
      </w:r>
      <w:proofErr w:type="spellEnd"/>
    </w:p>
    <w:p w:rsidR="00BB22BB" w:rsidRDefault="00DF2D79">
      <w:pPr>
        <w:spacing w:after="0"/>
      </w:pPr>
      <w:r>
        <w:rPr>
          <w:color w:val="000000"/>
        </w:rPr>
        <w:t>2019</w:t>
      </w:r>
    </w:p>
    <w:p w:rsidR="00BB22BB" w:rsidRDefault="00DF2D79">
      <w:pPr>
        <w:spacing w:after="0"/>
      </w:pPr>
      <w:r>
        <w:rPr>
          <w:color w:val="000000"/>
        </w:rPr>
        <w:t xml:space="preserve">En mai 1940, Paul de </w:t>
      </w:r>
      <w:proofErr w:type="spellStart"/>
      <w:r>
        <w:rPr>
          <w:color w:val="000000"/>
        </w:rPr>
        <w:t>Promont</w:t>
      </w:r>
      <w:proofErr w:type="spellEnd"/>
      <w:r>
        <w:rPr>
          <w:color w:val="000000"/>
        </w:rPr>
        <w:t xml:space="preserve">, jeune vice-consul de France à </w:t>
      </w:r>
      <w:proofErr w:type="spellStart"/>
      <w:r>
        <w:rPr>
          <w:color w:val="000000"/>
        </w:rPr>
        <w:t>Tientsin</w:t>
      </w:r>
      <w:proofErr w:type="spellEnd"/>
      <w:r>
        <w:rPr>
          <w:color w:val="000000"/>
        </w:rPr>
        <w:t>, en Chine, rencontre Margot Midway, une jeune Anglaise mystérieuse avec qui il entame une liaison secrète. B</w:t>
      </w:r>
      <w:r>
        <w:rPr>
          <w:color w:val="000000"/>
        </w:rPr>
        <w:t xml:space="preserve">ien vite, il se retrouve déchiré entre sa femme, Claire, et leur fille, Eléonore, et sa passion pour Margot, mais aussi entre sa carrière et son désir de se joindre à la Résistance. </w:t>
      </w:r>
    </w:p>
    <w:p w:rsidR="00C1220A" w:rsidRPr="00C1220A" w:rsidRDefault="00C1220A">
      <w:pPr>
        <w:rPr>
          <w:b/>
        </w:rPr>
      </w:pPr>
      <w:r w:rsidRPr="00C1220A">
        <w:rPr>
          <w:b/>
        </w:rPr>
        <w:t>R LAG</w:t>
      </w:r>
      <w:r w:rsidRPr="00C1220A">
        <w:rPr>
          <w:b/>
        </w:rPr>
        <w:tab/>
      </w:r>
      <w:r w:rsidRPr="00C1220A">
        <w:rPr>
          <w:b/>
        </w:rPr>
        <w:tab/>
        <w:t>1023223089</w:t>
      </w:r>
    </w:p>
    <w:p w:rsidR="00BB22BB" w:rsidRDefault="00DF2D79">
      <w:r>
        <w:pict>
          <v:rect id="_x0000_i102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lastRenderedPageBreak/>
              <w:drawing>
                <wp:inline distT="0" distB="0" distL="0" distR="100000">
                  <wp:extent cx="762000" cy="1209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stretch>
                            <a:fillRect/>
                          </a:stretch>
                        </pic:blipFill>
                        <pic:spPr>
                          <a:xfrm>
                            <a:off x="0" y="0"/>
                            <a:ext cx="762000" cy="1209675"/>
                          </a:xfrm>
                          <a:prstGeom prst="rect">
                            <a:avLst/>
                          </a:prstGeom>
                        </pic:spPr>
                      </pic:pic>
                    </a:graphicData>
                  </a:graphic>
                </wp:inline>
              </w:drawing>
            </w:r>
            <w:r>
              <w:br/>
            </w:r>
          </w:p>
        </w:tc>
      </w:tr>
    </w:tbl>
    <w:p w:rsidR="00BB22BB" w:rsidRDefault="00DF2D79">
      <w:pPr>
        <w:spacing w:after="0"/>
      </w:pPr>
      <w:r>
        <w:rPr>
          <w:b/>
          <w:color w:val="000000"/>
        </w:rPr>
        <w:t>La mélancolie du kangourou</w:t>
      </w:r>
    </w:p>
    <w:p w:rsidR="00BB22BB" w:rsidRDefault="00DF2D79">
      <w:pPr>
        <w:spacing w:after="0"/>
      </w:pPr>
      <w:proofErr w:type="spellStart"/>
      <w:r>
        <w:rPr>
          <w:i/>
          <w:color w:val="000000"/>
        </w:rPr>
        <w:t>Manel</w:t>
      </w:r>
      <w:proofErr w:type="spellEnd"/>
      <w:r>
        <w:rPr>
          <w:i/>
          <w:color w:val="000000"/>
        </w:rPr>
        <w:t>, Laure</w:t>
      </w:r>
    </w:p>
    <w:p w:rsidR="00BB22BB" w:rsidRDefault="00DF2D79">
      <w:pPr>
        <w:spacing w:after="0"/>
      </w:pPr>
      <w:r>
        <w:rPr>
          <w:color w:val="000000"/>
        </w:rPr>
        <w:t xml:space="preserve">Editions </w:t>
      </w:r>
      <w:proofErr w:type="spellStart"/>
      <w:r>
        <w:rPr>
          <w:color w:val="000000"/>
        </w:rPr>
        <w:t>Ook</w:t>
      </w:r>
      <w:r>
        <w:rPr>
          <w:color w:val="000000"/>
        </w:rPr>
        <w:t>ilus</w:t>
      </w:r>
      <w:proofErr w:type="spellEnd"/>
    </w:p>
    <w:p w:rsidR="00BB22BB" w:rsidRDefault="00DF2D79">
      <w:pPr>
        <w:spacing w:after="0"/>
      </w:pPr>
      <w:r>
        <w:rPr>
          <w:color w:val="000000"/>
        </w:rPr>
        <w:t>2019</w:t>
      </w:r>
    </w:p>
    <w:p w:rsidR="00BB22BB" w:rsidRDefault="00DF2D79">
      <w:pPr>
        <w:spacing w:after="0"/>
      </w:pPr>
      <w:r>
        <w:rPr>
          <w:color w:val="000000"/>
        </w:rPr>
        <w:t xml:space="preserve">La femme d'Antoine meurt en donnant naissance à leur fille. Anéanti par la perte de son épouse, le </w:t>
      </w:r>
      <w:proofErr w:type="gramStart"/>
      <w:r>
        <w:rPr>
          <w:color w:val="000000"/>
        </w:rPr>
        <w:t>jeune</w:t>
      </w:r>
      <w:proofErr w:type="gramEnd"/>
      <w:r>
        <w:rPr>
          <w:color w:val="000000"/>
        </w:rPr>
        <w:t xml:space="preserve"> veuf a du mal à créer un lien avec son enfant. C'est alors qu'arrive Rose. Engagée pour s'occuper du bébé et dotée d'une irrépressible </w:t>
      </w:r>
      <w:r>
        <w:rPr>
          <w:color w:val="000000"/>
        </w:rPr>
        <w:t>joie de vivre, la jeune femme compte aider le nouveau père à se reconstruire.</w:t>
      </w:r>
    </w:p>
    <w:p w:rsidR="00C1220A" w:rsidRPr="00C1220A" w:rsidRDefault="00C1220A">
      <w:pPr>
        <w:rPr>
          <w:b/>
        </w:rPr>
      </w:pPr>
      <w:r w:rsidRPr="00C1220A">
        <w:rPr>
          <w:b/>
        </w:rPr>
        <w:t>R MAN</w:t>
      </w:r>
      <w:r w:rsidRPr="00C1220A">
        <w:rPr>
          <w:b/>
        </w:rPr>
        <w:tab/>
      </w:r>
      <w:r w:rsidRPr="00C1220A">
        <w:rPr>
          <w:b/>
        </w:rPr>
        <w:tab/>
        <w:t>1023224089</w:t>
      </w:r>
    </w:p>
    <w:p w:rsidR="00BB22BB" w:rsidRDefault="00DF2D79">
      <w:r>
        <w:pict>
          <v:rect id="_x0000_i102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3062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762584" cy="1307287"/>
                          </a:xfrm>
                          <a:prstGeom prst="rect">
                            <a:avLst/>
                          </a:prstGeom>
                        </pic:spPr>
                      </pic:pic>
                    </a:graphicData>
                  </a:graphic>
                </wp:inline>
              </w:drawing>
            </w:r>
            <w:r>
              <w:br/>
            </w:r>
          </w:p>
        </w:tc>
      </w:tr>
    </w:tbl>
    <w:p w:rsidR="00BB22BB" w:rsidRDefault="00DF2D79">
      <w:pPr>
        <w:spacing w:after="0"/>
      </w:pPr>
      <w:r>
        <w:rPr>
          <w:b/>
          <w:color w:val="000000"/>
        </w:rPr>
        <w:t>Les sales gosses</w:t>
      </w:r>
    </w:p>
    <w:p w:rsidR="00BB22BB" w:rsidRDefault="00DF2D79">
      <w:pPr>
        <w:spacing w:after="0"/>
      </w:pPr>
      <w:r>
        <w:rPr>
          <w:i/>
          <w:color w:val="000000"/>
        </w:rPr>
        <w:t xml:space="preserve">Ménétrier McGrath, </w:t>
      </w:r>
      <w:proofErr w:type="spellStart"/>
      <w:r>
        <w:rPr>
          <w:i/>
          <w:color w:val="000000"/>
        </w:rPr>
        <w:t>Charlye</w:t>
      </w:r>
      <w:proofErr w:type="spellEnd"/>
    </w:p>
    <w:p w:rsidR="00BB22BB" w:rsidRDefault="00DF2D79">
      <w:pPr>
        <w:spacing w:after="0"/>
      </w:pPr>
      <w:r>
        <w:rPr>
          <w:color w:val="000000"/>
        </w:rPr>
        <w:t xml:space="preserve">Ed. </w:t>
      </w:r>
      <w:proofErr w:type="gramStart"/>
      <w:r>
        <w:rPr>
          <w:color w:val="000000"/>
        </w:rPr>
        <w:t>de</w:t>
      </w:r>
      <w:proofErr w:type="gramEnd"/>
      <w:r>
        <w:rPr>
          <w:color w:val="000000"/>
        </w:rPr>
        <w:t xml:space="preserve"> la Loupe</w:t>
      </w:r>
    </w:p>
    <w:p w:rsidR="00BB22BB" w:rsidRDefault="00DF2D79">
      <w:pPr>
        <w:spacing w:after="0"/>
      </w:pPr>
      <w:r>
        <w:rPr>
          <w:color w:val="000000"/>
        </w:rPr>
        <w:t>2020</w:t>
      </w:r>
    </w:p>
    <w:p w:rsidR="00BB22BB" w:rsidRDefault="00DF2D79">
      <w:pPr>
        <w:spacing w:after="0"/>
      </w:pPr>
      <w:r>
        <w:rPr>
          <w:color w:val="000000"/>
        </w:rPr>
        <w:t xml:space="preserve">Jeanne </w:t>
      </w:r>
      <w:proofErr w:type="spellStart"/>
      <w:r>
        <w:rPr>
          <w:color w:val="000000"/>
        </w:rPr>
        <w:t>Lagaud</w:t>
      </w:r>
      <w:proofErr w:type="spellEnd"/>
      <w:r>
        <w:rPr>
          <w:color w:val="000000"/>
        </w:rPr>
        <w:t>, 81 ans, est placée en maison de retraite par ses enfants. Désireuse de se venger, ell</w:t>
      </w:r>
      <w:r>
        <w:rPr>
          <w:color w:val="000000"/>
        </w:rPr>
        <w:t>e décide de simuler la folie. Cependant, sa participation aux rencontres mensuelles des résidents éveille certains aspects enfouis de sa personnalité tels que la curiosité, l'espoir et l'audace.</w:t>
      </w:r>
    </w:p>
    <w:p w:rsidR="00C1220A" w:rsidRDefault="00C1220A"/>
    <w:p w:rsidR="00C1220A" w:rsidRPr="00C1220A" w:rsidRDefault="00C1220A">
      <w:pPr>
        <w:rPr>
          <w:b/>
        </w:rPr>
      </w:pPr>
      <w:r w:rsidRPr="00C1220A">
        <w:rPr>
          <w:b/>
        </w:rPr>
        <w:t>R MEN</w:t>
      </w:r>
      <w:r w:rsidRPr="00C1220A">
        <w:rPr>
          <w:b/>
        </w:rPr>
        <w:tab/>
      </w:r>
      <w:r w:rsidRPr="00C1220A">
        <w:rPr>
          <w:b/>
        </w:rPr>
        <w:tab/>
        <w:t>1023225089</w:t>
      </w:r>
    </w:p>
    <w:p w:rsidR="00BB22BB" w:rsidRDefault="00DF2D79">
      <w:r>
        <w:pict>
          <v:rect id="_x0000_i102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12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stretch>
                            <a:fillRect/>
                          </a:stretch>
                        </pic:blipFill>
                        <pic:spPr>
                          <a:xfrm>
                            <a:off x="0" y="0"/>
                            <a:ext cx="762000" cy="1123950"/>
                          </a:xfrm>
                          <a:prstGeom prst="rect">
                            <a:avLst/>
                          </a:prstGeom>
                        </pic:spPr>
                      </pic:pic>
                    </a:graphicData>
                  </a:graphic>
                </wp:inline>
              </w:drawing>
            </w:r>
            <w:r>
              <w:br/>
            </w:r>
          </w:p>
        </w:tc>
      </w:tr>
    </w:tbl>
    <w:p w:rsidR="00BB22BB" w:rsidRDefault="00DF2D79">
      <w:pPr>
        <w:spacing w:after="0"/>
      </w:pPr>
      <w:r>
        <w:rPr>
          <w:b/>
          <w:color w:val="000000"/>
        </w:rPr>
        <w:t>Brelan de cadavres</w:t>
      </w:r>
    </w:p>
    <w:p w:rsidR="00BB22BB" w:rsidRDefault="00DF2D79">
      <w:pPr>
        <w:spacing w:after="0"/>
      </w:pPr>
      <w:r>
        <w:rPr>
          <w:i/>
          <w:color w:val="000000"/>
        </w:rPr>
        <w:t>Michelet, Claude</w:t>
      </w:r>
    </w:p>
    <w:p w:rsidR="00BB22BB" w:rsidRDefault="00DF2D79">
      <w:pPr>
        <w:spacing w:after="0"/>
      </w:pPr>
      <w:r>
        <w:rPr>
          <w:color w:val="000000"/>
        </w:rPr>
        <w:t xml:space="preserve">Ed. </w:t>
      </w:r>
      <w:proofErr w:type="gramStart"/>
      <w:r>
        <w:rPr>
          <w:color w:val="000000"/>
        </w:rPr>
        <w:t>de</w:t>
      </w:r>
      <w:proofErr w:type="gramEnd"/>
      <w:r>
        <w:rPr>
          <w:color w:val="000000"/>
        </w:rPr>
        <w:t xml:space="preserve"> la Loupe</w:t>
      </w:r>
    </w:p>
    <w:p w:rsidR="00BB22BB" w:rsidRDefault="00DF2D79">
      <w:pPr>
        <w:spacing w:after="0"/>
      </w:pPr>
      <w:r>
        <w:rPr>
          <w:color w:val="000000"/>
        </w:rPr>
        <w:t>2020</w:t>
      </w:r>
    </w:p>
    <w:p w:rsidR="00BB22BB" w:rsidRDefault="00DF2D79">
      <w:pPr>
        <w:spacing w:after="0"/>
      </w:pPr>
      <w:r>
        <w:rPr>
          <w:color w:val="000000"/>
        </w:rPr>
        <w:t xml:space="preserve">Jean-Marie Lenoir, médecin de campagne dans le Loir-et-Cher, reçoit Marc </w:t>
      </w:r>
      <w:proofErr w:type="spellStart"/>
      <w:r>
        <w:rPr>
          <w:color w:val="000000"/>
        </w:rPr>
        <w:t>Lascaut</w:t>
      </w:r>
      <w:proofErr w:type="spellEnd"/>
      <w:r>
        <w:rPr>
          <w:color w:val="000000"/>
        </w:rPr>
        <w:t>, frère d'armes de la guerre d'Algérie, et désormais membre des services secrets. Le soir même de son arrivée, un accident mortel a lieu dans une ferme voisine. Il s</w:t>
      </w:r>
      <w:r>
        <w:rPr>
          <w:color w:val="000000"/>
        </w:rPr>
        <w:t xml:space="preserve">era suivi de deux autres morts suspectes, celle du facteur et du garde-chasse. </w:t>
      </w:r>
      <w:proofErr w:type="spellStart"/>
      <w:r>
        <w:rPr>
          <w:color w:val="000000"/>
        </w:rPr>
        <w:t>Lascaut</w:t>
      </w:r>
      <w:proofErr w:type="spellEnd"/>
      <w:r>
        <w:rPr>
          <w:color w:val="000000"/>
        </w:rPr>
        <w:t xml:space="preserve"> est décidé à découvrir la vérité.</w:t>
      </w:r>
    </w:p>
    <w:p w:rsidR="00C1220A" w:rsidRPr="00C1220A" w:rsidRDefault="00C1220A">
      <w:pPr>
        <w:rPr>
          <w:b/>
        </w:rPr>
      </w:pPr>
      <w:r w:rsidRPr="00C1220A">
        <w:rPr>
          <w:b/>
        </w:rPr>
        <w:t>RP MIC</w:t>
      </w:r>
      <w:r w:rsidRPr="00C1220A">
        <w:rPr>
          <w:b/>
        </w:rPr>
        <w:tab/>
      </w:r>
      <w:r w:rsidRPr="00C1220A">
        <w:rPr>
          <w:b/>
        </w:rPr>
        <w:tab/>
        <w:t>1023226089</w:t>
      </w:r>
    </w:p>
    <w:p w:rsidR="00BB22BB" w:rsidRDefault="00DF2D79">
      <w:r>
        <w:pict>
          <v:rect id="_x0000_i103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stretch>
                            <a:fillRect/>
                          </a:stretch>
                        </pic:blipFill>
                        <pic:spPr>
                          <a:xfrm>
                            <a:off x="0" y="0"/>
                            <a:ext cx="762000" cy="1123950"/>
                          </a:xfrm>
                          <a:prstGeom prst="rect">
                            <a:avLst/>
                          </a:prstGeom>
                        </pic:spPr>
                      </pic:pic>
                    </a:graphicData>
                  </a:graphic>
                </wp:inline>
              </w:drawing>
            </w:r>
            <w:r>
              <w:br/>
            </w:r>
          </w:p>
        </w:tc>
      </w:tr>
    </w:tbl>
    <w:p w:rsidR="00BB22BB" w:rsidRDefault="00DF2D79">
      <w:pPr>
        <w:spacing w:after="0"/>
      </w:pPr>
      <w:r>
        <w:rPr>
          <w:b/>
          <w:color w:val="000000"/>
        </w:rPr>
        <w:t>Un grain de sable dans le décor</w:t>
      </w:r>
    </w:p>
    <w:p w:rsidR="00BB22BB" w:rsidRDefault="00DF2D79">
      <w:pPr>
        <w:spacing w:after="0"/>
      </w:pPr>
      <w:r>
        <w:rPr>
          <w:i/>
          <w:color w:val="000000"/>
        </w:rPr>
        <w:t>Minne-Beauvoir, Claire</w:t>
      </w:r>
    </w:p>
    <w:p w:rsidR="00BB22BB" w:rsidRDefault="00DF2D79">
      <w:pPr>
        <w:spacing w:after="0"/>
      </w:pPr>
      <w:proofErr w:type="spellStart"/>
      <w:r>
        <w:rPr>
          <w:color w:val="000000"/>
        </w:rPr>
        <w:t>Feryane</w:t>
      </w:r>
      <w:proofErr w:type="spellEnd"/>
      <w:r>
        <w:rPr>
          <w:color w:val="000000"/>
        </w:rPr>
        <w:t xml:space="preserve"> Livres en gros caractères</w:t>
      </w:r>
    </w:p>
    <w:p w:rsidR="00BB22BB" w:rsidRDefault="00DF2D79">
      <w:pPr>
        <w:spacing w:after="0"/>
      </w:pPr>
      <w:r>
        <w:rPr>
          <w:color w:val="000000"/>
        </w:rPr>
        <w:t>2020</w:t>
      </w:r>
    </w:p>
    <w:p w:rsidR="00BB22BB" w:rsidRDefault="00DF2D79">
      <w:pPr>
        <w:spacing w:after="0"/>
      </w:pPr>
      <w:r>
        <w:rPr>
          <w:color w:val="000000"/>
        </w:rPr>
        <w:t xml:space="preserve">La vie des Maisonneuve est </w:t>
      </w:r>
      <w:r>
        <w:rPr>
          <w:color w:val="000000"/>
        </w:rPr>
        <w:t>bouleversée quand Gilles hérite de la maison d'une grand-tante dont il n'a jamais entendu parler, créant des dissensions au sein de la famille.</w:t>
      </w:r>
    </w:p>
    <w:p w:rsidR="00C1220A" w:rsidRDefault="00C1220A"/>
    <w:p w:rsidR="00C1220A" w:rsidRPr="00C1220A" w:rsidRDefault="00C1220A">
      <w:pPr>
        <w:rPr>
          <w:b/>
        </w:rPr>
      </w:pPr>
      <w:r w:rsidRPr="00C1220A">
        <w:rPr>
          <w:b/>
        </w:rPr>
        <w:t>R MIN</w:t>
      </w:r>
      <w:r w:rsidRPr="00C1220A">
        <w:rPr>
          <w:b/>
        </w:rPr>
        <w:tab/>
      </w:r>
      <w:r w:rsidRPr="00C1220A">
        <w:rPr>
          <w:b/>
        </w:rPr>
        <w:tab/>
        <w:t>1023227089</w:t>
      </w:r>
    </w:p>
    <w:p w:rsidR="00BB22BB" w:rsidRDefault="00DF2D79">
      <w:r>
        <w:pict>
          <v:rect id="_x0000_i103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lastRenderedPageBreak/>
              <w:drawing>
                <wp:inline distT="0" distB="0" distL="0" distR="100000">
                  <wp:extent cx="762000" cy="1123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stretch>
                            <a:fillRect/>
                          </a:stretch>
                        </pic:blipFill>
                        <pic:spPr>
                          <a:xfrm>
                            <a:off x="0" y="0"/>
                            <a:ext cx="762000" cy="1123950"/>
                          </a:xfrm>
                          <a:prstGeom prst="rect">
                            <a:avLst/>
                          </a:prstGeom>
                        </pic:spPr>
                      </pic:pic>
                    </a:graphicData>
                  </a:graphic>
                </wp:inline>
              </w:drawing>
            </w:r>
            <w:r>
              <w:br/>
            </w:r>
          </w:p>
        </w:tc>
      </w:tr>
    </w:tbl>
    <w:p w:rsidR="00BB22BB" w:rsidRDefault="00DF2D79">
      <w:pPr>
        <w:spacing w:after="0"/>
      </w:pPr>
      <w:r>
        <w:rPr>
          <w:b/>
          <w:color w:val="000000"/>
        </w:rPr>
        <w:t>Après le jour : thriller</w:t>
      </w:r>
    </w:p>
    <w:p w:rsidR="00BB22BB" w:rsidRDefault="00DF2D79">
      <w:pPr>
        <w:spacing w:after="0"/>
      </w:pPr>
      <w:proofErr w:type="spellStart"/>
      <w:r>
        <w:rPr>
          <w:i/>
          <w:color w:val="000000"/>
        </w:rPr>
        <w:t>Molmy</w:t>
      </w:r>
      <w:proofErr w:type="spellEnd"/>
      <w:r>
        <w:rPr>
          <w:i/>
          <w:color w:val="000000"/>
        </w:rPr>
        <w:t>, Christophe</w:t>
      </w:r>
    </w:p>
    <w:p w:rsidR="00BB22BB" w:rsidRDefault="00DF2D79">
      <w:pPr>
        <w:spacing w:after="0"/>
      </w:pPr>
      <w:r>
        <w:rPr>
          <w:color w:val="000000"/>
        </w:rPr>
        <w:t xml:space="preserve">Ed. </w:t>
      </w:r>
      <w:proofErr w:type="gramStart"/>
      <w:r>
        <w:rPr>
          <w:color w:val="000000"/>
        </w:rPr>
        <w:t>de</w:t>
      </w:r>
      <w:proofErr w:type="gramEnd"/>
      <w:r>
        <w:rPr>
          <w:color w:val="000000"/>
        </w:rPr>
        <w:t xml:space="preserve"> la Loupe</w:t>
      </w:r>
    </w:p>
    <w:p w:rsidR="00BB22BB" w:rsidRDefault="00DF2D79">
      <w:pPr>
        <w:spacing w:after="0"/>
      </w:pPr>
      <w:r>
        <w:rPr>
          <w:color w:val="000000"/>
        </w:rPr>
        <w:t>2020</w:t>
      </w:r>
    </w:p>
    <w:p w:rsidR="00BB22BB" w:rsidRDefault="00DF2D79">
      <w:pPr>
        <w:spacing w:after="0"/>
      </w:pPr>
      <w:r>
        <w:rPr>
          <w:color w:val="000000"/>
        </w:rPr>
        <w:t xml:space="preserve">François </w:t>
      </w:r>
      <w:proofErr w:type="spellStart"/>
      <w:r>
        <w:rPr>
          <w:color w:val="000000"/>
        </w:rPr>
        <w:t>Legal</w:t>
      </w:r>
      <w:proofErr w:type="spellEnd"/>
      <w:r>
        <w:rPr>
          <w:color w:val="000000"/>
        </w:rPr>
        <w:t>, un ancien braqueur,</w:t>
      </w:r>
      <w:r>
        <w:rPr>
          <w:color w:val="000000"/>
        </w:rPr>
        <w:t xml:space="preserve"> est placé en quartier d'isolement. Il contacte le policier Philippe </w:t>
      </w:r>
      <w:proofErr w:type="spellStart"/>
      <w:r>
        <w:rPr>
          <w:color w:val="000000"/>
        </w:rPr>
        <w:t>Lelouedec</w:t>
      </w:r>
      <w:proofErr w:type="spellEnd"/>
      <w:r>
        <w:rPr>
          <w:color w:val="000000"/>
        </w:rPr>
        <w:t xml:space="preserve"> et sa coéquipière, la jeune et timide Coline, pour leur proposer des informations sur une série de braquages en échange de sa liberté. La disparition soudaine d'un enfant précip</w:t>
      </w:r>
      <w:r>
        <w:rPr>
          <w:color w:val="000000"/>
        </w:rPr>
        <w:t>ite les événements.</w:t>
      </w:r>
    </w:p>
    <w:p w:rsidR="00C1220A" w:rsidRPr="00C1220A" w:rsidRDefault="00C1220A">
      <w:pPr>
        <w:rPr>
          <w:b/>
        </w:rPr>
      </w:pPr>
      <w:r w:rsidRPr="00C1220A">
        <w:rPr>
          <w:b/>
        </w:rPr>
        <w:t>RP MOL</w:t>
      </w:r>
      <w:r w:rsidRPr="00C1220A">
        <w:rPr>
          <w:b/>
        </w:rPr>
        <w:tab/>
        <w:t>1023228089</w:t>
      </w:r>
    </w:p>
    <w:p w:rsidR="00BB22BB" w:rsidRDefault="00DF2D79">
      <w:r>
        <w:pict>
          <v:rect id="_x0000_i103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171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stretch>
                            <a:fillRect/>
                          </a:stretch>
                        </pic:blipFill>
                        <pic:spPr>
                          <a:xfrm>
                            <a:off x="0" y="0"/>
                            <a:ext cx="762000" cy="1171575"/>
                          </a:xfrm>
                          <a:prstGeom prst="rect">
                            <a:avLst/>
                          </a:prstGeom>
                        </pic:spPr>
                      </pic:pic>
                    </a:graphicData>
                  </a:graphic>
                </wp:inline>
              </w:drawing>
            </w:r>
            <w:r>
              <w:br/>
            </w:r>
          </w:p>
        </w:tc>
      </w:tr>
    </w:tbl>
    <w:p w:rsidR="00BB22BB" w:rsidRDefault="00DF2D79">
      <w:pPr>
        <w:spacing w:after="0"/>
      </w:pPr>
      <w:r>
        <w:rPr>
          <w:b/>
          <w:color w:val="000000"/>
        </w:rPr>
        <w:t>Le pont des derniers soupirs</w:t>
      </w:r>
    </w:p>
    <w:p w:rsidR="00BB22BB" w:rsidRDefault="00DF2D79">
      <w:pPr>
        <w:spacing w:after="0"/>
      </w:pPr>
      <w:r>
        <w:rPr>
          <w:i/>
          <w:color w:val="000000"/>
        </w:rPr>
        <w:t>Petit, Pierre</w:t>
      </w:r>
    </w:p>
    <w:p w:rsidR="00BB22BB" w:rsidRDefault="00DF2D79">
      <w:pPr>
        <w:spacing w:after="0"/>
      </w:pPr>
      <w:r>
        <w:rPr>
          <w:color w:val="000000"/>
        </w:rPr>
        <w:t>A vue d'</w:t>
      </w:r>
      <w:proofErr w:type="spellStart"/>
      <w:r>
        <w:rPr>
          <w:color w:val="000000"/>
        </w:rPr>
        <w:t>oeil</w:t>
      </w:r>
      <w:proofErr w:type="spellEnd"/>
    </w:p>
    <w:p w:rsidR="00BB22BB" w:rsidRDefault="00DF2D79">
      <w:pPr>
        <w:spacing w:after="0"/>
      </w:pPr>
      <w:r>
        <w:rPr>
          <w:color w:val="000000"/>
        </w:rPr>
        <w:t>2020</w:t>
      </w:r>
    </w:p>
    <w:p w:rsidR="00BB22BB" w:rsidRDefault="00DF2D79">
      <w:pPr>
        <w:spacing w:after="0"/>
        <w:rPr>
          <w:color w:val="000000"/>
        </w:rPr>
      </w:pPr>
      <w:r>
        <w:rPr>
          <w:color w:val="000000"/>
        </w:rPr>
        <w:t xml:space="preserve">En ce dimanche de janvier, une tempête de neige bloque l'accès à </w:t>
      </w:r>
      <w:proofErr w:type="spellStart"/>
      <w:r>
        <w:rPr>
          <w:color w:val="000000"/>
        </w:rPr>
        <w:t>Pierpont</w:t>
      </w:r>
      <w:proofErr w:type="spellEnd"/>
      <w:r>
        <w:rPr>
          <w:color w:val="000000"/>
        </w:rPr>
        <w:t xml:space="preserve">, obligeant une douzaine de personnes à se mettre à l'abri dans le café de Jean-Baptiste </w:t>
      </w:r>
      <w:proofErr w:type="spellStart"/>
      <w:r>
        <w:rPr>
          <w:color w:val="000000"/>
        </w:rPr>
        <w:t>Quillet</w:t>
      </w:r>
      <w:proofErr w:type="spellEnd"/>
      <w:r>
        <w:rPr>
          <w:color w:val="000000"/>
        </w:rPr>
        <w:t>, seul établissement ouvert. Parmi ces hôtes forcés, Hélène, 20 ans, est porteuse d'une lettre dont le contenu déclenche une série d'événements qui bouleverse la vie de ce village de Haute-Loire.</w:t>
      </w:r>
    </w:p>
    <w:p w:rsidR="00C1220A" w:rsidRPr="00C1220A" w:rsidRDefault="00C1220A">
      <w:pPr>
        <w:spacing w:after="0"/>
        <w:rPr>
          <w:b/>
          <w:color w:val="000000"/>
        </w:rPr>
      </w:pPr>
      <w:r w:rsidRPr="00C1220A">
        <w:rPr>
          <w:b/>
          <w:color w:val="000000"/>
        </w:rPr>
        <w:t>R PET</w:t>
      </w:r>
      <w:r w:rsidRPr="00C1220A">
        <w:rPr>
          <w:b/>
          <w:color w:val="000000"/>
        </w:rPr>
        <w:tab/>
      </w:r>
      <w:r w:rsidRPr="00C1220A">
        <w:rPr>
          <w:b/>
          <w:color w:val="000000"/>
        </w:rPr>
        <w:tab/>
        <w:t>1023229089</w:t>
      </w:r>
    </w:p>
    <w:p w:rsidR="00BB22BB" w:rsidRDefault="00DF2D79">
      <w:r>
        <w:pict>
          <v:rect id="_x0000_i1033"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209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0" cstate="print"/>
                          <a:stretch>
                            <a:fillRect/>
                          </a:stretch>
                        </pic:blipFill>
                        <pic:spPr>
                          <a:xfrm>
                            <a:off x="0" y="0"/>
                            <a:ext cx="762000" cy="1209675"/>
                          </a:xfrm>
                          <a:prstGeom prst="rect">
                            <a:avLst/>
                          </a:prstGeom>
                        </pic:spPr>
                      </pic:pic>
                    </a:graphicData>
                  </a:graphic>
                </wp:inline>
              </w:drawing>
            </w:r>
            <w:r>
              <w:br/>
            </w:r>
          </w:p>
        </w:tc>
      </w:tr>
    </w:tbl>
    <w:p w:rsidR="00BB22BB" w:rsidRDefault="00DF2D79">
      <w:pPr>
        <w:spacing w:after="0"/>
      </w:pPr>
      <w:r>
        <w:rPr>
          <w:b/>
          <w:color w:val="000000"/>
        </w:rPr>
        <w:t>L'antichambre du bon Dieu</w:t>
      </w:r>
    </w:p>
    <w:p w:rsidR="00BB22BB" w:rsidRDefault="00DF2D79">
      <w:pPr>
        <w:spacing w:after="0"/>
      </w:pPr>
      <w:r>
        <w:rPr>
          <w:i/>
          <w:color w:val="000000"/>
        </w:rPr>
        <w:t>Prost, Emmanuel</w:t>
      </w:r>
    </w:p>
    <w:p w:rsidR="00BB22BB" w:rsidRDefault="00DF2D79">
      <w:pPr>
        <w:spacing w:after="0"/>
      </w:pPr>
      <w:r>
        <w:rPr>
          <w:color w:val="000000"/>
        </w:rPr>
        <w:t xml:space="preserve">Editions </w:t>
      </w:r>
      <w:proofErr w:type="spellStart"/>
      <w:r>
        <w:rPr>
          <w:color w:val="000000"/>
        </w:rPr>
        <w:t>Ookilus</w:t>
      </w:r>
      <w:proofErr w:type="spellEnd"/>
    </w:p>
    <w:p w:rsidR="00BB22BB" w:rsidRDefault="00DF2D79">
      <w:pPr>
        <w:spacing w:after="0"/>
      </w:pPr>
      <w:r>
        <w:rPr>
          <w:color w:val="000000"/>
        </w:rPr>
        <w:t>2019</w:t>
      </w:r>
    </w:p>
    <w:p w:rsidR="00BB22BB" w:rsidRDefault="00DF2D79">
      <w:pPr>
        <w:spacing w:after="0"/>
      </w:pPr>
      <w:r>
        <w:rPr>
          <w:color w:val="000000"/>
        </w:rPr>
        <w:t>Pas-de-Calais, fin du XIXe siècle. Patou, l'idiot du village, grandit avec son cheval Chico à Oignies. Isabelle, la fille d'un instituteur, devient son amie. Son éducation et son mariage avec un ingénieur les séparent. Le jour d</w:t>
      </w:r>
      <w:r>
        <w:rPr>
          <w:color w:val="000000"/>
        </w:rPr>
        <w:t>e ses 20 ans, le père de Patou vend son cheval et le jeune homme part à la recherche d'Isabelle. Commence pour lui une descente au fond des mines et vers l'enfer.</w:t>
      </w:r>
    </w:p>
    <w:p w:rsidR="00C1220A" w:rsidRPr="00C1220A" w:rsidRDefault="00C1220A">
      <w:pPr>
        <w:rPr>
          <w:b/>
        </w:rPr>
      </w:pPr>
      <w:r w:rsidRPr="00C1220A">
        <w:rPr>
          <w:b/>
        </w:rPr>
        <w:t>R PRO</w:t>
      </w:r>
      <w:r w:rsidRPr="00C1220A">
        <w:rPr>
          <w:b/>
        </w:rPr>
        <w:tab/>
      </w:r>
      <w:r w:rsidRPr="00C1220A">
        <w:rPr>
          <w:b/>
        </w:rPr>
        <w:tab/>
        <w:t>1023230089</w:t>
      </w:r>
    </w:p>
    <w:p w:rsidR="00BB22BB" w:rsidRDefault="00DF2D79">
      <w:r>
        <w:pict>
          <v:rect id="_x0000_i1034"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BB22BB">
        <w:tblPrEx>
          <w:tblCellMar>
            <w:top w:w="0" w:type="dxa"/>
            <w:bottom w:w="0" w:type="dxa"/>
          </w:tblCellMar>
        </w:tblPrEx>
        <w:trPr>
          <w:cantSplit/>
        </w:trPr>
        <w:tc>
          <w:tcPr>
            <w:tcW w:w="0" w:type="dxa"/>
          </w:tcPr>
          <w:p w:rsidR="00BB22BB" w:rsidRDefault="00DF2D79">
            <w:pPr>
              <w:spacing w:after="0"/>
              <w:jc w:val="center"/>
            </w:pPr>
            <w:r>
              <w:rPr>
                <w:noProof/>
              </w:rPr>
              <w:drawing>
                <wp:inline distT="0" distB="0" distL="0" distR="100000">
                  <wp:extent cx="762000" cy="1171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stretch>
                            <a:fillRect/>
                          </a:stretch>
                        </pic:blipFill>
                        <pic:spPr>
                          <a:xfrm>
                            <a:off x="0" y="0"/>
                            <a:ext cx="762000" cy="1171575"/>
                          </a:xfrm>
                          <a:prstGeom prst="rect">
                            <a:avLst/>
                          </a:prstGeom>
                        </pic:spPr>
                      </pic:pic>
                    </a:graphicData>
                  </a:graphic>
                </wp:inline>
              </w:drawing>
            </w:r>
            <w:r>
              <w:br/>
            </w:r>
          </w:p>
        </w:tc>
      </w:tr>
    </w:tbl>
    <w:p w:rsidR="00BB22BB" w:rsidRDefault="00DF2D79">
      <w:pPr>
        <w:spacing w:after="0"/>
      </w:pPr>
      <w:r>
        <w:rPr>
          <w:b/>
          <w:color w:val="000000"/>
        </w:rPr>
        <w:t>Le voyageur des bois d'en haut</w:t>
      </w:r>
    </w:p>
    <w:p w:rsidR="00BB22BB" w:rsidRDefault="00DF2D79">
      <w:pPr>
        <w:spacing w:after="0"/>
      </w:pPr>
      <w:r>
        <w:rPr>
          <w:i/>
          <w:color w:val="000000"/>
        </w:rPr>
        <w:t>Soumy, Jean-Guy</w:t>
      </w:r>
    </w:p>
    <w:p w:rsidR="00BB22BB" w:rsidRDefault="00DF2D79">
      <w:pPr>
        <w:spacing w:after="0"/>
      </w:pPr>
      <w:r>
        <w:rPr>
          <w:color w:val="000000"/>
        </w:rPr>
        <w:t>A vue d'</w:t>
      </w:r>
      <w:proofErr w:type="spellStart"/>
      <w:r>
        <w:rPr>
          <w:color w:val="000000"/>
        </w:rPr>
        <w:t>oeil</w:t>
      </w:r>
      <w:proofErr w:type="spellEnd"/>
    </w:p>
    <w:p w:rsidR="00BB22BB" w:rsidRDefault="00DF2D79">
      <w:pPr>
        <w:spacing w:after="0"/>
      </w:pPr>
      <w:r>
        <w:rPr>
          <w:color w:val="000000"/>
        </w:rPr>
        <w:t>2020</w:t>
      </w:r>
    </w:p>
    <w:p w:rsidR="00BB22BB" w:rsidRDefault="00DF2D79">
      <w:pPr>
        <w:spacing w:after="0"/>
      </w:pPr>
      <w:r>
        <w:rPr>
          <w:color w:val="000000"/>
        </w:rPr>
        <w:t xml:space="preserve">En 1860, à 16 </w:t>
      </w:r>
      <w:r>
        <w:rPr>
          <w:color w:val="000000"/>
        </w:rPr>
        <w:t>ans, le jeune Camille quitte la Creuse pour travailler à Lyon avec son oncle et des maçons itinérants. Il cultive l'espoir d'y retrouver la trace de son père prétendu mort.</w:t>
      </w:r>
    </w:p>
    <w:p w:rsidR="00C1220A" w:rsidRDefault="00C1220A"/>
    <w:p w:rsidR="00C1220A" w:rsidRPr="00C1220A" w:rsidRDefault="00C1220A">
      <w:pPr>
        <w:rPr>
          <w:b/>
        </w:rPr>
      </w:pPr>
      <w:r w:rsidRPr="00C1220A">
        <w:rPr>
          <w:b/>
        </w:rPr>
        <w:t>R SOU</w:t>
      </w:r>
      <w:r w:rsidRPr="00C1220A">
        <w:rPr>
          <w:b/>
        </w:rPr>
        <w:tab/>
      </w:r>
      <w:r w:rsidRPr="00C1220A">
        <w:rPr>
          <w:b/>
        </w:rPr>
        <w:tab/>
        <w:t>1023231089</w:t>
      </w:r>
    </w:p>
    <w:p w:rsidR="00BB22BB" w:rsidRDefault="00DF2D79">
      <w:r>
        <w:pict>
          <v:rect id="_x0000_i1035" style="width:0;height:1.5pt" o:hralign="center" o:hrstd="t" o:hr="t" fillcolor="#a0a0a0" stroked="f"/>
        </w:pict>
      </w:r>
    </w:p>
    <w:p w:rsidR="00BB22BB" w:rsidRDefault="00BB22BB">
      <w:pPr>
        <w:sectPr w:rsidR="00BB22BB">
          <w:type w:val="continuous"/>
          <w:pgSz w:w="11906" w:h="16838"/>
          <w:pgMar w:top="720" w:right="720" w:bottom="720" w:left="720" w:header="708" w:footer="708" w:gutter="0"/>
          <w:cols w:space="400"/>
        </w:sectPr>
      </w:pPr>
    </w:p>
    <w:p w:rsidR="00000000" w:rsidRPr="00C1220A" w:rsidRDefault="00C1220A" w:rsidP="00C1220A">
      <w:pPr>
        <w:jc w:val="center"/>
        <w:rPr>
          <w:color w:val="FF0000"/>
          <w:sz w:val="56"/>
          <w:szCs w:val="56"/>
        </w:rPr>
      </w:pPr>
      <w:r w:rsidRPr="00C1220A">
        <w:rPr>
          <w:color w:val="FF0000"/>
          <w:sz w:val="56"/>
          <w:szCs w:val="56"/>
        </w:rPr>
        <w:t>RESERVATION POSSIBLE</w:t>
      </w:r>
    </w:p>
    <w:sectPr w:rsidR="00000000" w:rsidRPr="00C1220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2D79">
      <w:pPr>
        <w:spacing w:after="0" w:line="240" w:lineRule="auto"/>
      </w:pPr>
      <w:r>
        <w:separator/>
      </w:r>
    </w:p>
  </w:endnote>
  <w:endnote w:type="continuationSeparator" w:id="0">
    <w:p w:rsidR="00000000" w:rsidRDefault="00DF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2D79">
      <w:pPr>
        <w:spacing w:after="0" w:line="240" w:lineRule="auto"/>
      </w:pPr>
      <w:r>
        <w:separator/>
      </w:r>
    </w:p>
  </w:footnote>
  <w:footnote w:type="continuationSeparator" w:id="0">
    <w:p w:rsidR="00000000" w:rsidRDefault="00DF2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B" w:rsidRDefault="00DF2D79">
    <w:r>
      <w:rPr>
        <w:noProof/>
      </w:rPr>
      <w:drawing>
        <wp:anchor distT="0" distB="0" distL="114300" distR="114300" simplePos="0" relativeHeight="251657216"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BB" w:rsidRDefault="00DF2D79">
    <w:r>
      <w:rPr>
        <w:noProof/>
      </w:rPr>
      <w:drawing>
        <wp:anchor distT="0" distB="0" distL="114300" distR="114300" simplePos="0" relativeHeight="251658240"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BB"/>
    <w:rsid w:val="00BB22BB"/>
    <w:rsid w:val="00C1220A"/>
    <w:rsid w:val="00DF2D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B8694F77-42FE-47D8-BFCE-00D7DF8E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ediatheque-josephschaefer.fr" TargetMode="External"/><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webSettings" Target="webSettings.xml"/><Relationship Id="rId21" Type="http://schemas.openxmlformats.org/officeDocument/2006/relationships/image" Target="media/image14.jpg"/><Relationship Id="rId7" Type="http://schemas.openxmlformats.org/officeDocument/2006/relationships/image" Target="media/image2.png"/><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ettings" Target="setting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2.jp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7.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5E990B64.dotm</Template>
  <TotalTime>0</TotalTime>
  <Pages>3</Pages>
  <Words>736</Words>
  <Characters>4053</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Carole</dc:creator>
  <cp:lastModifiedBy>Meyer, Carole</cp:lastModifiedBy>
  <cp:revision>2</cp:revision>
  <dcterms:created xsi:type="dcterms:W3CDTF">2020-11-05T13:55:00Z</dcterms:created>
  <dcterms:modified xsi:type="dcterms:W3CDTF">2020-11-05T13:55:00Z</dcterms:modified>
</cp:coreProperties>
</file>